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黄石市2018年省级商务发展专项资金项目公示表</w:t>
      </w:r>
    </w:p>
    <w:bookmarkEnd w:id="0"/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5730"/>
        <w:gridCol w:w="7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黄石东贝电器股份有限公司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2017年投保短期出口信用保险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黄石东贝制冷有限公司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Sorbetteria100 雪融机NSF认证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黄石东贝制冷有限公司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雪融机XC224 ETL&amp;ETLS 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黄石东贝制冷有限公司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雪融机S100多国认证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黄石东贝制冷有限公司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冰淇淋KUCAS认证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黄石东贝制冷有限公司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雪融机S100 NOM认证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黄石东贝制冷有限公司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黄石东贝制冷有限公司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质量、环境、健康安全管理体系认证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黄石东贝制冷有限公司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食品安全管理体系认证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黄石鑫华轮毂有限公司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短期出口信用保险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黄石鑫华轮毂有限公司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ISO14001环境管理体系年度审核项目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黄石鑫华轮毂有限公司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ISO/TS16949汽车行业质量体系认证年度审核项目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湖北瑞鸿商贸有限公司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投资短期出口信用保险费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湖北瑞鸿商贸有限公司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资信调查费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湖北竑光新能源科技有限公司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租用跨境电商平台进行出口（阿里巴巴国际站）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湖北美岛服装有限公司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质量优势培育项目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黄石市嘉瑞塑料模具有限公司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租用跨境电商平台进行出口（阿里巴巴国际站）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湖北三环锻压设备进出口有限公司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企业质量管理体系认证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黄石山力科技股份有限公司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企业质量管理体系认证（中质协）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黄石山力科技股份有限公司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租用电子商务网站（阿里巴巴国际站）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美尔雅服饰有限公司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2018年度企业质量管理体系、环境管理体系、职业安全管理体系认证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湖北美红服装有限公司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2018年度企业质量管理体系、环境管理体系、职业安全管理体系认证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黄石美羚洋服饰有限公司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2018年度企业质量管理体系、环境管理体系、职业安全管理体系认证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黄石美兴时装有限公司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2018年度企业质量管理体系、环境管理体系、职业安全管理体系认证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黄石西普电子科技有限公司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质量优势培育项目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黄石市长凯电器有限公司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租用跨境电商平台进行出口（阿里巴巴）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黄石锐盛特殊钢有限公司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租用跨境电商平台进行出口（阿里巴巴）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湖北恒丰医疗制药设备有限公司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黄石精华塑料模具有限公司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黄石市康恒工贸有限公司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企业质量管理体系认证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黄石市康恒工贸有限公司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租用跨境电商平台进行出口（阿里巴巴）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黄石市康恒工贸有限公司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创建企业网站的设计费等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黄石市康恒工贸有限公司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租用跨境电商平台进行出口（阿里巴巴）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黄石市康恒工贸有限公司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租用跨境电商平台进行出口贸易（特意）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黄石泰东材料科技有限公司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中国制造网英文站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黄石市富盛贸易有限公司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阿里巴巴出口通网络平台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黄石市富盛贸易有限公司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2017年FUOWN商标欧盟注册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黄石市富盛贸易有限公司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2017年欧盟外观设计专利注册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黄石市富盛贸易有限公司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2017年出口产品认证、检测项目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中国十五冶金建设集团有限公司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国际网络营销及售后服务网点的建设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湖北新冶钢有限公司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2017年投保短期出口信用保险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黄石海科机械设备有限公司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黄石宇诚贸易有限公司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黄石市宝怡物资有限责任公司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中铝华中铜业有限公司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质量、环境、职业健康安全管理体系认证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湖北美峰贸易有限公司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“赛百库”境外广告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湖北美峰贸易有限公司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“LookChem”境外广告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湖北美峰贸易有限公司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短期出口信用保险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黄石市美佳日用品有限公司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租用跨境电商平台进行出口（环球资源）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湖北天瑞塑料模具有限公司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租用跨境电商平台进行出口（阿里巴巴）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黄石市金鸿模具有限公司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黄石市金鸿模具有限公司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黄石市欣明杰物资有限公司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黄石欣达特殊钢有限公司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租用跨境电商平台进行出口（环球资源）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黄石天鸿服饰科技有限公司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产品宣传直通车费用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黄石天鸿服饰科技有限公司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湖北奥宇贸易有限公司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湖北奥宇贸易有限公司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湖北奥宇贸易有限公司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湖北德尚工贸股份有限公司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租用跨境电商平台进行出口（阿里巴巴）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大冶市万顺儿童用品有限公司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阿里巴巴跨境电商网站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大冶市万顺儿童用品有限公司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ISO9000系质量管理体系标准认证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大冶市华厦装饰材料有限责任公司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创建企业网站的设计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湖北美姿时装有限公司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湖北美姿时装有限公司商务网站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湖北冯家山硅纤有限公司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湖北博大同鑫科技股份有限公司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租用跨境电商平台进行出口（阿里巴巴）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湖北奥莱斯轮胎有限公司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印尼AULICE和VANLUSTONE境外商标注册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湖北奥莱斯轮胎有限公司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租用跨境电商平台进行出口（中国制造网）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湖北奥莱斯轮胎有限公司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印尼SNI产品认证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湖北巨鹏厨房设备股份有限公司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ISO9000系质量管理体系标准认证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湖北远大富驰医药化工股份有限公司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企业质量管理体系认证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湖北远大生命科学与技术有限责任公司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出口信用险保费补贴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45企业</w:t>
            </w:r>
          </w:p>
        </w:tc>
        <w:tc>
          <w:tcPr>
            <w:tcW w:w="7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72个项目</w:t>
            </w:r>
          </w:p>
        </w:tc>
      </w:tr>
    </w:tbl>
    <w:p/>
    <w:sectPr>
      <w:pgSz w:w="16838" w:h="11906" w:orient="landscape"/>
      <w:pgMar w:top="980" w:right="1440" w:bottom="104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836"/>
    <w:rsid w:val="0002449C"/>
    <w:rsid w:val="00024764"/>
    <w:rsid w:val="00080253"/>
    <w:rsid w:val="000E3984"/>
    <w:rsid w:val="00104838"/>
    <w:rsid w:val="00134F10"/>
    <w:rsid w:val="001F1618"/>
    <w:rsid w:val="00204241"/>
    <w:rsid w:val="002446DB"/>
    <w:rsid w:val="00275320"/>
    <w:rsid w:val="002B3C34"/>
    <w:rsid w:val="00311F66"/>
    <w:rsid w:val="003D0601"/>
    <w:rsid w:val="00450A90"/>
    <w:rsid w:val="005676C5"/>
    <w:rsid w:val="00576602"/>
    <w:rsid w:val="00577836"/>
    <w:rsid w:val="00590C04"/>
    <w:rsid w:val="00682473"/>
    <w:rsid w:val="006A7CF0"/>
    <w:rsid w:val="0076111E"/>
    <w:rsid w:val="00770F2E"/>
    <w:rsid w:val="008505D4"/>
    <w:rsid w:val="008A6D1E"/>
    <w:rsid w:val="008B75EC"/>
    <w:rsid w:val="009C5D0D"/>
    <w:rsid w:val="00A56B3E"/>
    <w:rsid w:val="00A6440E"/>
    <w:rsid w:val="00AF2B5D"/>
    <w:rsid w:val="00B036B6"/>
    <w:rsid w:val="00B35E2D"/>
    <w:rsid w:val="00B401FB"/>
    <w:rsid w:val="00C073D1"/>
    <w:rsid w:val="00C17265"/>
    <w:rsid w:val="00CD157D"/>
    <w:rsid w:val="00CE0835"/>
    <w:rsid w:val="00CF29EF"/>
    <w:rsid w:val="00CF716A"/>
    <w:rsid w:val="00D3416B"/>
    <w:rsid w:val="00D801CB"/>
    <w:rsid w:val="00DB1EDF"/>
    <w:rsid w:val="00DD3CE5"/>
    <w:rsid w:val="00E00555"/>
    <w:rsid w:val="00E02F5C"/>
    <w:rsid w:val="00E40E25"/>
    <w:rsid w:val="00E413A9"/>
    <w:rsid w:val="00EA246C"/>
    <w:rsid w:val="00F56417"/>
    <w:rsid w:val="00FB1A24"/>
    <w:rsid w:val="00FF0960"/>
    <w:rsid w:val="7BD1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355</Words>
  <Characters>2025</Characters>
  <Lines>16</Lines>
  <Paragraphs>4</Paragraphs>
  <TotalTime>83</TotalTime>
  <ScaleCrop>false</ScaleCrop>
  <LinksUpToDate>false</LinksUpToDate>
  <CharactersWithSpaces>2376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2017-01-12T00:17:00Z</dcterms:created>
  <dc:creator>Administrator</dc:creator>
  <cp:lastModifiedBy>Evamoment</cp:lastModifiedBy>
  <cp:lastPrinted>2019-02-11T03:06:00Z</cp:lastPrinted>
  <dcterms:modified xsi:type="dcterms:W3CDTF">2019-02-12T02:08:46Z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